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6F" w:rsidRPr="0074126E" w:rsidRDefault="007412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proofErr w:type="gramEnd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 бюджетное общеобразовательное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Сиговская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9"/>
        <w:gridCol w:w="4867"/>
      </w:tblGrid>
      <w:tr w:rsidR="004A7B6F" w:rsidRPr="00D93EFE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B6F" w:rsidRPr="0074126E" w:rsidRDefault="007412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12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A7B6F" w:rsidRPr="0074126E" w:rsidRDefault="0074126E" w:rsidP="00AB2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</w:t>
            </w:r>
            <w:r w:rsidRPr="007412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12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74126E">
              <w:rPr>
                <w:lang w:val="ru-RU"/>
              </w:rPr>
              <w:br/>
            </w:r>
            <w:r w:rsidRPr="007412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29.07</w:t>
            </w:r>
            <w:r w:rsidRPr="007412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412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EFE" w:rsidRDefault="007412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12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="00D93E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A7B6F" w:rsidRPr="0074126E" w:rsidRDefault="00D93E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36\2 от29.07</w:t>
            </w:r>
            <w:r w:rsidRPr="007412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  <w:p w:rsidR="00D93EFE" w:rsidRDefault="0074126E" w:rsidP="00D93E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12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  <w:p w:rsidR="004A7B6F" w:rsidRPr="0074126E" w:rsidRDefault="00D93EFE" w:rsidP="00D93EF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4126E" w:rsidRPr="0074126E">
              <w:rPr>
                <w:lang w:val="ru-RU"/>
              </w:rPr>
              <w:br/>
            </w:r>
            <w:r w:rsidR="007412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56C92E71" wp14:editId="7F0788DA">
                  <wp:extent cx="1581150" cy="1493520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proofErr w:type="spellStart"/>
            <w:r w:rsidR="007412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А.А.Федоров</w:t>
            </w:r>
            <w:bookmarkEnd w:id="0"/>
            <w:proofErr w:type="spellEnd"/>
            <w:r w:rsidR="0074126E" w:rsidRPr="0074126E">
              <w:rPr>
                <w:lang w:val="ru-RU"/>
              </w:rPr>
              <w:br/>
            </w:r>
            <w:r w:rsidR="00AB2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A7B6F" w:rsidRPr="0074126E" w:rsidRDefault="007412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lang w:val="ru-RU"/>
        </w:rPr>
        <w:br/>
      </w:r>
      <w:r w:rsidRPr="007412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74126E">
        <w:rPr>
          <w:lang w:val="ru-RU"/>
        </w:rPr>
        <w:br/>
      </w:r>
      <w:r w:rsidRPr="007412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работе с одаренными детьми в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Сиговская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  <w:r w:rsidRPr="0074126E">
        <w:rPr>
          <w:lang w:val="ru-RU"/>
        </w:rPr>
        <w:br/>
      </w:r>
    </w:p>
    <w:p w:rsidR="004A7B6F" w:rsidRPr="0074126E" w:rsidRDefault="007412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A7B6F" w:rsidRPr="0074126E" w:rsidRDefault="007412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работе с одаренными детьми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Сиговская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цели и задачи работы с одаренными детьми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Сиговская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образовательная организация), распределение функций между должностными лицами и формы работы с одаренными детьми в образовательной организации.</w:t>
      </w:r>
    </w:p>
    <w:p w:rsidR="004A7B6F" w:rsidRPr="0074126E" w:rsidRDefault="007412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1.2. Положение составлено в соответствии с Федеральным законом от 29.12.2012 № 273-ФЗ «Об образовании в Российской Федерации», Концепцией общенациональной системы выявления и развития молодых талантов, утвержденной Президентом 03.04.2012 № Пр-827, уставом образовательной организации, программой развития МБОУ Школа № 3 на 2025–2028 годы.</w:t>
      </w:r>
    </w:p>
    <w:p w:rsidR="004A7B6F" w:rsidRPr="0074126E" w:rsidRDefault="007412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1.3. Основные понятия, используемые в Положении:</w:t>
      </w:r>
    </w:p>
    <w:p w:rsidR="004A7B6F" w:rsidRPr="0074126E" w:rsidRDefault="007412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одаренность –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людьми;</w:t>
      </w:r>
    </w:p>
    <w:p w:rsidR="004A7B6F" w:rsidRPr="0074126E" w:rsidRDefault="0074126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одаренный ребенок –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4A7B6F" w:rsidRPr="0074126E" w:rsidRDefault="007412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Цели и задачи работы с одаренными детьми</w:t>
      </w:r>
    </w:p>
    <w:p w:rsidR="004A7B6F" w:rsidRPr="0074126E" w:rsidRDefault="007412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2.1. Цели работы с одаренными детьми:</w:t>
      </w:r>
    </w:p>
    <w:p w:rsidR="004A7B6F" w:rsidRPr="0074126E" w:rsidRDefault="0074126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развития одаренности обучающихся и поддержки одаренных детей, повышения качества их обучения, расширения возможностей развития индивидуальных способностей;</w:t>
      </w:r>
    </w:p>
    <w:p w:rsidR="004A7B6F" w:rsidRPr="0074126E" w:rsidRDefault="0074126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улучшение условий социальной адаптации учеников, гармонизация отношений «педагог – одаренный ученик», «одаренный ученик – ученик», «одаренный ученик – родитель».</w:t>
      </w:r>
    </w:p>
    <w:p w:rsidR="004A7B6F" w:rsidRPr="0074126E" w:rsidRDefault="007412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2.2. Задачи работы с одаренными детьми:</w:t>
      </w:r>
    </w:p>
    <w:p w:rsidR="004A7B6F" w:rsidRPr="0074126E" w:rsidRDefault="0074126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выявление одаренности детей с использованием различной диагностики;</w:t>
      </w:r>
    </w:p>
    <w:p w:rsidR="004A7B6F" w:rsidRPr="0074126E" w:rsidRDefault="0074126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4A7B6F" w:rsidRDefault="0074126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разнообразной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7B6F" w:rsidRPr="0074126E" w:rsidRDefault="0074126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организация психолого-педагогического сопровождения одаренных детей.</w:t>
      </w:r>
    </w:p>
    <w:p w:rsidR="004A7B6F" w:rsidRPr="0074126E" w:rsidRDefault="007412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Примерные формы работы с одаренными детьми</w:t>
      </w:r>
    </w:p>
    <w:p w:rsidR="004A7B6F" w:rsidRPr="0074126E" w:rsidRDefault="007412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3.1. При работе с </w:t>
      </w:r>
      <w:proofErr w:type="gramStart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proofErr w:type="gramEnd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используются следующие формы:</w:t>
      </w:r>
    </w:p>
    <w:p w:rsidR="004A7B6F" w:rsidRPr="0074126E" w:rsidRDefault="0074126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плану;</w:t>
      </w:r>
    </w:p>
    <w:p w:rsidR="004A7B6F" w:rsidRDefault="0074126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конкурсы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олимпиады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7B6F" w:rsidRDefault="0074126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в малых группах;</w:t>
      </w:r>
    </w:p>
    <w:p w:rsidR="004A7B6F" w:rsidRDefault="0074126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проектная деятельность;</w:t>
      </w:r>
    </w:p>
    <w:p w:rsidR="004A7B6F" w:rsidRDefault="0074126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каникулярные сборы, лагеря;</w:t>
      </w:r>
    </w:p>
    <w:p w:rsidR="004A7B6F" w:rsidRDefault="0074126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мастер-классы;</w:t>
      </w:r>
    </w:p>
    <w:p w:rsidR="004A7B6F" w:rsidRDefault="0074126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творческие лаборатории;</w:t>
      </w:r>
    </w:p>
    <w:p w:rsidR="004A7B6F" w:rsidRPr="0074126E" w:rsidRDefault="0074126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система творческих конкурсов, фестивалей, олимпиад;</w:t>
      </w:r>
    </w:p>
    <w:p w:rsidR="004A7B6F" w:rsidRPr="0074126E" w:rsidRDefault="0074126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детские научно-практические конференции и семинары;</w:t>
      </w:r>
    </w:p>
    <w:p w:rsidR="004A7B6F" w:rsidRPr="0074126E" w:rsidRDefault="0074126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другие формы, выбранные педагогом как наиболее подходящие для </w:t>
      </w:r>
      <w:proofErr w:type="gramStart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proofErr w:type="gramEnd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обучающегося.</w:t>
      </w:r>
    </w:p>
    <w:p w:rsidR="004A7B6F" w:rsidRPr="0074126E" w:rsidRDefault="007412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3.2. Работа </w:t>
      </w:r>
      <w:proofErr w:type="gramStart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 одаренными обучающимися может быть организована как индивидуально, так и в группах. Контроль работы с одаренными учащимися осуществляется заместителем директора по учебной работе.</w:t>
      </w:r>
    </w:p>
    <w:p w:rsidR="004A7B6F" w:rsidRPr="0074126E" w:rsidRDefault="007412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Распределение функций по работе с одаренными детьми</w:t>
      </w:r>
    </w:p>
    <w:p w:rsidR="004A7B6F" w:rsidRPr="0074126E" w:rsidRDefault="007412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4.1. В работе с одаренными детьми участвуют: директор образовательной организации, заместители директора, ответственные по работе с одаренными детьми, учителя-предметники, классные руководители, педагог-психолог, социальный педагог.</w:t>
      </w:r>
    </w:p>
    <w:p w:rsidR="004A7B6F" w:rsidRDefault="007412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Функции директора образовательной организации:</w:t>
      </w:r>
    </w:p>
    <w:p w:rsidR="004A7B6F" w:rsidRPr="0074126E" w:rsidRDefault="0074126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утверждение годового плана работы с одаренными детьми и контроль его выполнения;</w:t>
      </w:r>
    </w:p>
    <w:p w:rsidR="004A7B6F" w:rsidRPr="0074126E" w:rsidRDefault="0074126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обеспечение организационной поддержки работникам, работающим с одаренными детьми;</w:t>
      </w:r>
    </w:p>
    <w:p w:rsidR="004A7B6F" w:rsidRPr="0074126E" w:rsidRDefault="0074126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назначение </w:t>
      </w:r>
      <w:proofErr w:type="gramStart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proofErr w:type="gramEnd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 за работу с одаренными детьми.</w:t>
      </w:r>
    </w:p>
    <w:p w:rsidR="004A7B6F" w:rsidRDefault="007412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Функции заместителя директора:</w:t>
      </w:r>
    </w:p>
    <w:p w:rsidR="004A7B6F" w:rsidRPr="0074126E" w:rsidRDefault="0074126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контроль работы с одаренными детьми;</w:t>
      </w:r>
    </w:p>
    <w:p w:rsidR="004A7B6F" w:rsidRPr="0074126E" w:rsidRDefault="0074126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оформление сводного годового плана работы с одаренными детьми;</w:t>
      </w:r>
    </w:p>
    <w:p w:rsidR="004A7B6F" w:rsidRPr="0074126E" w:rsidRDefault="0074126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обеспечение организационной и методической поддержки работникам, работающим с одаренными детьми;</w:t>
      </w:r>
    </w:p>
    <w:p w:rsidR="004A7B6F" w:rsidRPr="0074126E" w:rsidRDefault="0074126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семинаров по вопросам работы с одаренными детьми.</w:t>
      </w:r>
    </w:p>
    <w:p w:rsidR="004A7B6F" w:rsidRPr="0074126E" w:rsidRDefault="007412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4.4. Функции </w:t>
      </w:r>
      <w:proofErr w:type="gramStart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proofErr w:type="gramEnd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 по работе с одаренными детьми:</w:t>
      </w:r>
    </w:p>
    <w:p w:rsidR="004A7B6F" w:rsidRDefault="0074126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выявление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одаренных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7B6F" w:rsidRPr="0074126E" w:rsidRDefault="0074126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составление плана работы с одаренными детьми;</w:t>
      </w:r>
    </w:p>
    <w:p w:rsidR="004A7B6F" w:rsidRPr="0074126E" w:rsidRDefault="0074126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корректировка программ и тематических планов для работы с одаренными детьми, включение заданий повышенной сложности, творческого, научно-исследовательского уровней;</w:t>
      </w:r>
    </w:p>
    <w:p w:rsidR="004A7B6F" w:rsidRPr="0074126E" w:rsidRDefault="0074126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организация индивидуальной работы с одаренными детьми;</w:t>
      </w:r>
    </w:p>
    <w:p w:rsidR="004A7B6F" w:rsidRPr="0074126E" w:rsidRDefault="0074126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подготовки </w:t>
      </w:r>
      <w:proofErr w:type="gramStart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 к олимпиадам, конкурсам, викторинам, конференциям разного уровня;</w:t>
      </w:r>
    </w:p>
    <w:p w:rsidR="004A7B6F" w:rsidRPr="0074126E" w:rsidRDefault="0074126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оформление своего опыта работы с одаренными детьми в виде творческого отчета для представления на педагогическом совете;</w:t>
      </w:r>
    </w:p>
    <w:p w:rsidR="004A7B6F" w:rsidRPr="0074126E" w:rsidRDefault="0074126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 родителей одаренных детей по вопросам развития способностей их детей;</w:t>
      </w:r>
    </w:p>
    <w:p w:rsidR="004A7B6F" w:rsidRPr="0074126E" w:rsidRDefault="0074126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подготовка отчетов о работе с одаренными детьми.</w:t>
      </w:r>
    </w:p>
    <w:p w:rsidR="004A7B6F" w:rsidRDefault="007412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Функции учителей-предметников:</w:t>
      </w:r>
    </w:p>
    <w:p w:rsidR="004A7B6F" w:rsidRDefault="0074126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выявление одаренных детей;</w:t>
      </w:r>
    </w:p>
    <w:p w:rsidR="004A7B6F" w:rsidRPr="0074126E" w:rsidRDefault="0074126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необходимой информации классным руководителям, ответственным по работе с одаренными детьми;</w:t>
      </w:r>
    </w:p>
    <w:p w:rsidR="004A7B6F" w:rsidRPr="0074126E" w:rsidRDefault="0074126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 родителей по вопросам развития способностей детей.</w:t>
      </w:r>
    </w:p>
    <w:p w:rsidR="004A7B6F" w:rsidRDefault="007412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Функции классных руководителей:</w:t>
      </w:r>
    </w:p>
    <w:p w:rsidR="004A7B6F" w:rsidRDefault="0074126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выявление одаренных детей;</w:t>
      </w:r>
    </w:p>
    <w:p w:rsidR="004A7B6F" w:rsidRPr="0074126E" w:rsidRDefault="0074126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планирование воспитательной работы в классе с учетом особенностей одаренных детей;</w:t>
      </w:r>
    </w:p>
    <w:p w:rsidR="004A7B6F" w:rsidRPr="0074126E" w:rsidRDefault="0074126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 родителей по вопросам развития способностей детей.</w:t>
      </w:r>
    </w:p>
    <w:p w:rsidR="004A7B6F" w:rsidRDefault="007412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Функции педагога-психолога:</w:t>
      </w:r>
    </w:p>
    <w:p w:rsidR="004A7B6F" w:rsidRPr="0074126E" w:rsidRDefault="0074126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ежегодное планирование работы с </w:t>
      </w:r>
      <w:proofErr w:type="gramStart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proofErr w:type="gramEnd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обучающимися;</w:t>
      </w:r>
    </w:p>
    <w:p w:rsidR="004A7B6F" w:rsidRPr="0074126E" w:rsidRDefault="0074126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и проведение психодиагностической работы с </w:t>
      </w:r>
      <w:proofErr w:type="gramStart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proofErr w:type="gramEnd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обучающимися;</w:t>
      </w:r>
    </w:p>
    <w:p w:rsidR="004A7B6F" w:rsidRPr="0074126E" w:rsidRDefault="0074126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индивидуальных и групповых занятий с </w:t>
      </w:r>
      <w:proofErr w:type="gramStart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proofErr w:type="gramEnd"/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обучающимися;</w:t>
      </w:r>
    </w:p>
    <w:p w:rsidR="004A7B6F" w:rsidRPr="0074126E" w:rsidRDefault="0074126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ведение индивидуальной психолого-педагогической карты на каждого одаренного ребенка;</w:t>
      </w:r>
    </w:p>
    <w:p w:rsidR="004A7B6F" w:rsidRPr="0074126E" w:rsidRDefault="0074126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работы с учителями и родителями по вопросам работы с одаренными детьми;</w:t>
      </w:r>
    </w:p>
    <w:p w:rsidR="004A7B6F" w:rsidRPr="0074126E" w:rsidRDefault="0074126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подготовка отчетов о работе с одаренными детьми.</w:t>
      </w:r>
    </w:p>
    <w:p w:rsidR="004A7B6F" w:rsidRPr="0074126E" w:rsidRDefault="007412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Оценка эффективности работы с одаренными детьми</w:t>
      </w:r>
    </w:p>
    <w:p w:rsidR="004A7B6F" w:rsidRPr="0074126E" w:rsidRDefault="007412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5.1. При определении эффективности работы с одаренными детьми оцениваются:</w:t>
      </w:r>
    </w:p>
    <w:p w:rsidR="004A7B6F" w:rsidRPr="0074126E" w:rsidRDefault="0074126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динамика достижений обучающихся, в том числе зафиксированная в портфолио обучающегося;</w:t>
      </w:r>
    </w:p>
    <w:p w:rsidR="004A7B6F" w:rsidRPr="0074126E" w:rsidRDefault="0074126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 комфортность пребывания обучающихся в образовательной организации, удовлетворенность обучающихся и родителей образовательным процессом;</w:t>
      </w:r>
    </w:p>
    <w:p w:rsidR="004A7B6F" w:rsidRPr="0074126E" w:rsidRDefault="0074126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126E">
        <w:rPr>
          <w:rFonts w:hAnsi="Times New Roman" w:cs="Times New Roman"/>
          <w:color w:val="000000"/>
          <w:sz w:val="24"/>
          <w:szCs w:val="24"/>
          <w:lang w:val="ru-RU"/>
        </w:rPr>
        <w:t>рейтинги образовательной организации по итогам участия обучающихся в олимпиадах и конкурсах.</w:t>
      </w:r>
    </w:p>
    <w:sectPr w:rsidR="004A7B6F" w:rsidRPr="0074126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7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24B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B48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92F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641F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E47E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EC5B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4242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13F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511D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6C22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A7B6F"/>
    <w:rsid w:val="004F7E17"/>
    <w:rsid w:val="005A05CE"/>
    <w:rsid w:val="00653AF6"/>
    <w:rsid w:val="0074126E"/>
    <w:rsid w:val="00AB2B40"/>
    <w:rsid w:val="00B73A5A"/>
    <w:rsid w:val="00D93EF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6</cp:revision>
  <cp:lastPrinted>2025-10-25T09:04:00Z</cp:lastPrinted>
  <dcterms:created xsi:type="dcterms:W3CDTF">2011-11-02T04:15:00Z</dcterms:created>
  <dcterms:modified xsi:type="dcterms:W3CDTF">2025-10-25T09:12:00Z</dcterms:modified>
</cp:coreProperties>
</file>